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CEC" w:rsidRPr="00C2038D" w:rsidRDefault="003F501C" w:rsidP="00DA3CDA">
      <w:pPr>
        <w:jc w:val="both"/>
        <w:rPr>
          <w:rFonts w:ascii="Arial" w:hAnsi="Arial" w:cs="Arial"/>
          <w:b/>
          <w:sz w:val="20"/>
        </w:rPr>
      </w:pPr>
      <w:bookmarkStart w:id="0" w:name="_GoBack"/>
      <w:bookmarkEnd w:id="0"/>
      <w:r w:rsidRPr="00C2038D">
        <w:rPr>
          <w:rFonts w:ascii="Arial" w:hAnsi="Arial" w:cs="Arial"/>
          <w:b/>
          <w:sz w:val="20"/>
        </w:rPr>
        <w:t>HALLAZ</w:t>
      </w:r>
      <w:r w:rsidR="0001088A" w:rsidRPr="00C2038D">
        <w:rPr>
          <w:rFonts w:ascii="Arial" w:hAnsi="Arial" w:cs="Arial"/>
          <w:b/>
          <w:sz w:val="20"/>
        </w:rPr>
        <w:t>GOS ENCONTRADOS EN AUDITORIA INTERNA ISO 9001-14001</w:t>
      </w:r>
    </w:p>
    <w:p w:rsidR="0001088A" w:rsidRPr="00C2038D" w:rsidRDefault="009E49A3" w:rsidP="00DA3CDA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AUDITADO GERENTE DE OPERACIONES</w:t>
      </w:r>
      <w:r w:rsidR="003250B8">
        <w:rPr>
          <w:rFonts w:ascii="Arial" w:hAnsi="Arial" w:cs="Arial"/>
          <w:b/>
          <w:sz w:val="20"/>
        </w:rPr>
        <w:t xml:space="preserve"> 9001</w:t>
      </w:r>
    </w:p>
    <w:p w:rsidR="003F501C" w:rsidRPr="0001088A" w:rsidRDefault="003F501C" w:rsidP="00DA3CDA">
      <w:pPr>
        <w:jc w:val="both"/>
        <w:rPr>
          <w:rFonts w:ascii="Arial" w:hAnsi="Arial" w:cs="Arial"/>
          <w:sz w:val="20"/>
        </w:rPr>
      </w:pPr>
    </w:p>
    <w:p w:rsidR="00747424" w:rsidRPr="005C43E1" w:rsidRDefault="009E49A3" w:rsidP="00DA3CDA">
      <w:pPr>
        <w:jc w:val="both"/>
        <w:rPr>
          <w:rFonts w:ascii="Arial" w:hAnsi="Arial" w:cs="Arial"/>
          <w:b/>
          <w:sz w:val="20"/>
        </w:rPr>
      </w:pPr>
      <w:r w:rsidRPr="005C43E1">
        <w:rPr>
          <w:rFonts w:ascii="Arial" w:hAnsi="Arial" w:cs="Arial"/>
          <w:b/>
          <w:sz w:val="20"/>
        </w:rPr>
        <w:t>5.- LIDEGAZGO</w:t>
      </w:r>
    </w:p>
    <w:p w:rsidR="00C42AD8" w:rsidRDefault="00C42AD8" w:rsidP="00DA3CDA">
      <w:pPr>
        <w:jc w:val="both"/>
        <w:rPr>
          <w:rFonts w:ascii="Arial" w:hAnsi="Arial" w:cs="Arial"/>
          <w:sz w:val="20"/>
        </w:rPr>
      </w:pPr>
    </w:p>
    <w:p w:rsidR="00C42AD8" w:rsidRDefault="005C43E1" w:rsidP="00DA3CD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</w:t>
      </w:r>
      <w:r w:rsidR="004A2BD3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¿</w:t>
      </w:r>
      <w:proofErr w:type="spellStart"/>
      <w:r w:rsidR="009E49A3">
        <w:rPr>
          <w:rFonts w:ascii="Arial" w:hAnsi="Arial" w:cs="Arial"/>
          <w:vanish/>
          <w:sz w:val="20"/>
        </w:rPr>
        <w:t>Lomprensiónte la organizaciional</w:t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9E49A3">
        <w:rPr>
          <w:rFonts w:ascii="Arial" w:hAnsi="Arial" w:cs="Arial"/>
          <w:vanish/>
          <w:sz w:val="20"/>
        </w:rPr>
        <w:pgNum/>
      </w:r>
      <w:r w:rsidR="003250B8">
        <w:rPr>
          <w:rFonts w:ascii="Arial" w:hAnsi="Arial" w:cs="Arial"/>
          <w:sz w:val="20"/>
        </w:rPr>
        <w:t>Como</w:t>
      </w:r>
      <w:proofErr w:type="spellEnd"/>
      <w:r w:rsidR="003250B8">
        <w:rPr>
          <w:rFonts w:ascii="Arial" w:hAnsi="Arial" w:cs="Arial"/>
          <w:sz w:val="20"/>
        </w:rPr>
        <w:t xml:space="preserve"> l</w:t>
      </w:r>
      <w:r w:rsidR="009E49A3">
        <w:rPr>
          <w:rFonts w:ascii="Arial" w:hAnsi="Arial" w:cs="Arial"/>
          <w:sz w:val="20"/>
        </w:rPr>
        <w:t xml:space="preserve">a organización </w:t>
      </w:r>
      <w:r w:rsidR="003250B8">
        <w:rPr>
          <w:rFonts w:ascii="Arial" w:hAnsi="Arial" w:cs="Arial"/>
          <w:sz w:val="20"/>
        </w:rPr>
        <w:t>enfrenta las cuestiones externas e internas, que afecten la capacidad para lograr los resultados esperados</w:t>
      </w:r>
      <w:r w:rsidR="0001088A" w:rsidRPr="00C42AD8">
        <w:rPr>
          <w:rFonts w:ascii="Arial" w:hAnsi="Arial" w:cs="Arial"/>
          <w:sz w:val="20"/>
        </w:rPr>
        <w:t xml:space="preserve"> </w:t>
      </w:r>
    </w:p>
    <w:p w:rsidR="003250B8" w:rsidRDefault="0001088A" w:rsidP="003250B8">
      <w:pPr>
        <w:jc w:val="both"/>
        <w:rPr>
          <w:rFonts w:ascii="Arial" w:hAnsi="Arial" w:cs="Arial"/>
          <w:sz w:val="20"/>
        </w:rPr>
      </w:pPr>
      <w:r w:rsidRPr="00C42AD8">
        <w:rPr>
          <w:rFonts w:ascii="Arial" w:hAnsi="Arial" w:cs="Arial"/>
          <w:sz w:val="20"/>
        </w:rPr>
        <w:t>Re</w:t>
      </w:r>
      <w:r w:rsidR="00C42AD8" w:rsidRPr="00C42AD8">
        <w:rPr>
          <w:rFonts w:ascii="Arial" w:hAnsi="Arial" w:cs="Arial"/>
          <w:sz w:val="20"/>
        </w:rPr>
        <w:t>sp</w:t>
      </w:r>
      <w:r w:rsidR="00C42AD8">
        <w:rPr>
          <w:rFonts w:ascii="Arial" w:hAnsi="Arial" w:cs="Arial"/>
          <w:sz w:val="20"/>
        </w:rPr>
        <w:t>uesta</w:t>
      </w:r>
      <w:r w:rsidR="004A2BD3">
        <w:rPr>
          <w:rFonts w:ascii="Arial" w:hAnsi="Arial" w:cs="Arial"/>
          <w:sz w:val="20"/>
        </w:rPr>
        <w:t>:</w:t>
      </w:r>
      <w:r w:rsidR="003250B8">
        <w:rPr>
          <w:rFonts w:ascii="Arial" w:hAnsi="Arial" w:cs="Arial"/>
          <w:sz w:val="20"/>
        </w:rPr>
        <w:t xml:space="preserve"> La gerencia de operaciones debe realizarlo, pero</w:t>
      </w:r>
      <w:r w:rsidR="004A2BD3">
        <w:rPr>
          <w:rFonts w:ascii="Arial" w:hAnsi="Arial" w:cs="Arial"/>
          <w:sz w:val="20"/>
        </w:rPr>
        <w:t xml:space="preserve"> </w:t>
      </w:r>
      <w:r w:rsidR="003250B8">
        <w:rPr>
          <w:rFonts w:ascii="Arial" w:hAnsi="Arial" w:cs="Arial"/>
          <w:sz w:val="20"/>
        </w:rPr>
        <w:t>se asignan a distintas responsabilidades. Se ve cual es la evidencia, por ejemplo el problema de ruido del gluten.</w:t>
      </w:r>
    </w:p>
    <w:p w:rsidR="003250B8" w:rsidRDefault="003250B8" w:rsidP="003250B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Sugerencia: incluir en la definición las responsabilidades de la parte externa e interna.</w:t>
      </w:r>
    </w:p>
    <w:p w:rsidR="005C43E1" w:rsidRDefault="005C43E1" w:rsidP="003250B8">
      <w:pPr>
        <w:jc w:val="both"/>
        <w:rPr>
          <w:rFonts w:ascii="Arial" w:hAnsi="Arial" w:cs="Arial"/>
          <w:sz w:val="20"/>
        </w:rPr>
      </w:pPr>
    </w:p>
    <w:p w:rsidR="004C4273" w:rsidRDefault="003250B8" w:rsidP="004C427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2. La capacidad de cubrir la cuota de mercado, tiene que ver con la planificación</w:t>
      </w:r>
    </w:p>
    <w:p w:rsidR="005C43E1" w:rsidRDefault="005C43E1" w:rsidP="004C4273">
      <w:pPr>
        <w:jc w:val="both"/>
        <w:rPr>
          <w:rFonts w:ascii="Arial" w:hAnsi="Arial" w:cs="Arial"/>
          <w:sz w:val="20"/>
        </w:rPr>
      </w:pPr>
    </w:p>
    <w:p w:rsidR="003250B8" w:rsidRDefault="003250B8" w:rsidP="004C427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 tiene la capacidad que se puede comprometer, tiene los rendimientos</w:t>
      </w:r>
    </w:p>
    <w:p w:rsidR="003250B8" w:rsidRDefault="005C43E1" w:rsidP="004C427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 C</w:t>
      </w:r>
      <w:r w:rsidR="003250B8">
        <w:rPr>
          <w:rFonts w:ascii="Arial" w:hAnsi="Arial" w:cs="Arial"/>
          <w:sz w:val="20"/>
        </w:rPr>
        <w:t>omo controla la capacidad de venta, es cumplido el requerimiento de producción.</w:t>
      </w:r>
    </w:p>
    <w:p w:rsidR="003250B8" w:rsidRDefault="003250B8" w:rsidP="004C427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 Existe una planificación comercial, se envía un reporte del área comercial</w:t>
      </w:r>
    </w:p>
    <w:p w:rsidR="003250B8" w:rsidRDefault="003250B8" w:rsidP="004C427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 Se tiene un stock de seguridad</w:t>
      </w:r>
    </w:p>
    <w:p w:rsidR="005C43E1" w:rsidRPr="004C4273" w:rsidRDefault="005C43E1" w:rsidP="004C4273">
      <w:pPr>
        <w:jc w:val="both"/>
        <w:rPr>
          <w:rFonts w:ascii="Arial" w:hAnsi="Arial" w:cs="Arial"/>
          <w:sz w:val="20"/>
        </w:rPr>
      </w:pPr>
    </w:p>
    <w:p w:rsidR="00AD1235" w:rsidRDefault="003250B8" w:rsidP="005E309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3. Identificación de grupo de interés (Los clientes-Recurso Humanos-Comunidades)</w:t>
      </w:r>
    </w:p>
    <w:p w:rsidR="005C43E1" w:rsidRDefault="005C43E1" w:rsidP="005E309D">
      <w:pPr>
        <w:jc w:val="both"/>
        <w:rPr>
          <w:rFonts w:ascii="Arial" w:hAnsi="Arial" w:cs="Arial"/>
          <w:sz w:val="20"/>
        </w:rPr>
      </w:pPr>
    </w:p>
    <w:p w:rsidR="003250B8" w:rsidRDefault="003250B8" w:rsidP="005E309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Revisar cómo se aborda este tema en el manual de gestión</w:t>
      </w:r>
    </w:p>
    <w:p w:rsidR="003250B8" w:rsidRDefault="003250B8" w:rsidP="005E309D">
      <w:pPr>
        <w:jc w:val="both"/>
        <w:rPr>
          <w:rFonts w:ascii="Arial" w:hAnsi="Arial" w:cs="Arial"/>
          <w:sz w:val="20"/>
        </w:rPr>
      </w:pPr>
      <w:r w:rsidRPr="005C43E1">
        <w:rPr>
          <w:rFonts w:ascii="Arial" w:hAnsi="Arial" w:cs="Arial"/>
          <w:b/>
          <w:sz w:val="20"/>
        </w:rPr>
        <w:t>Lo que afecta</w:t>
      </w:r>
      <w:r>
        <w:rPr>
          <w:rFonts w:ascii="Arial" w:hAnsi="Arial" w:cs="Arial"/>
          <w:sz w:val="20"/>
        </w:rPr>
        <w:t>: emisiones, basura, tráfico en las calles, ruido</w:t>
      </w:r>
    </w:p>
    <w:p w:rsidR="003250B8" w:rsidRDefault="003250B8" w:rsidP="005E309D">
      <w:pPr>
        <w:jc w:val="both"/>
        <w:rPr>
          <w:rFonts w:ascii="Arial" w:hAnsi="Arial" w:cs="Arial"/>
          <w:sz w:val="20"/>
        </w:rPr>
      </w:pPr>
      <w:r w:rsidRPr="005C43E1">
        <w:rPr>
          <w:rFonts w:ascii="Arial" w:hAnsi="Arial" w:cs="Arial"/>
          <w:b/>
          <w:sz w:val="20"/>
        </w:rPr>
        <w:t>Beneficios</w:t>
      </w:r>
      <w:r>
        <w:rPr>
          <w:rFonts w:ascii="Arial" w:hAnsi="Arial" w:cs="Arial"/>
          <w:sz w:val="20"/>
        </w:rPr>
        <w:t>: mano de obra local-pagos de patente- Permisos</w:t>
      </w:r>
    </w:p>
    <w:p w:rsidR="003250B8" w:rsidRDefault="003250B8" w:rsidP="005E309D">
      <w:pPr>
        <w:jc w:val="both"/>
        <w:rPr>
          <w:rFonts w:ascii="Arial" w:hAnsi="Arial" w:cs="Arial"/>
          <w:sz w:val="20"/>
        </w:rPr>
      </w:pPr>
    </w:p>
    <w:p w:rsidR="003250B8" w:rsidRPr="005C43E1" w:rsidRDefault="003250B8" w:rsidP="005E309D">
      <w:pPr>
        <w:jc w:val="both"/>
        <w:rPr>
          <w:rFonts w:ascii="Arial" w:hAnsi="Arial" w:cs="Arial"/>
          <w:b/>
          <w:sz w:val="20"/>
        </w:rPr>
      </w:pPr>
      <w:r w:rsidRPr="005C43E1">
        <w:rPr>
          <w:rFonts w:ascii="Arial" w:hAnsi="Arial" w:cs="Arial"/>
          <w:b/>
          <w:sz w:val="20"/>
        </w:rPr>
        <w:t>5. 1. Liderazgo y compromiso</w:t>
      </w:r>
    </w:p>
    <w:p w:rsidR="003250B8" w:rsidRDefault="003250B8" w:rsidP="005E309D">
      <w:pPr>
        <w:jc w:val="both"/>
        <w:rPr>
          <w:rFonts w:ascii="Arial" w:hAnsi="Arial" w:cs="Arial"/>
          <w:sz w:val="20"/>
        </w:rPr>
      </w:pPr>
    </w:p>
    <w:p w:rsidR="003250B8" w:rsidRDefault="003250B8" w:rsidP="005E309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A. ¿Quién asume la responsabilidad y obligación de rendir cuentas con relación a la eficacia del sistema?</w:t>
      </w:r>
    </w:p>
    <w:p w:rsidR="005C43E1" w:rsidRDefault="005C43E1" w:rsidP="005E309D">
      <w:pPr>
        <w:jc w:val="both"/>
        <w:rPr>
          <w:rFonts w:ascii="Arial" w:hAnsi="Arial" w:cs="Arial"/>
          <w:sz w:val="20"/>
        </w:rPr>
      </w:pPr>
    </w:p>
    <w:p w:rsidR="003250B8" w:rsidRDefault="003250B8" w:rsidP="005E309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Respuesta: se hace informalmente, expectativa es llevarlo formalmente, llevar a la brevedad, tener indicadores. No se tiene controles</w:t>
      </w:r>
    </w:p>
    <w:p w:rsidR="00AD1235" w:rsidRDefault="003250B8" w:rsidP="005E309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Todavía la planta está en un plan de crecimiento</w:t>
      </w:r>
    </w:p>
    <w:p w:rsidR="005C43E1" w:rsidRDefault="005C43E1" w:rsidP="005E309D">
      <w:pPr>
        <w:jc w:val="both"/>
        <w:rPr>
          <w:rFonts w:ascii="Arial" w:hAnsi="Arial" w:cs="Arial"/>
          <w:sz w:val="20"/>
        </w:rPr>
      </w:pPr>
    </w:p>
    <w:p w:rsidR="003250B8" w:rsidRDefault="003250B8" w:rsidP="005E309D">
      <w:pPr>
        <w:jc w:val="both"/>
        <w:rPr>
          <w:rFonts w:ascii="Arial" w:hAnsi="Arial" w:cs="Arial"/>
          <w:b/>
          <w:sz w:val="20"/>
        </w:rPr>
      </w:pPr>
      <w:r w:rsidRPr="005C43E1">
        <w:rPr>
          <w:rFonts w:ascii="Arial" w:hAnsi="Arial" w:cs="Arial"/>
          <w:b/>
          <w:sz w:val="20"/>
        </w:rPr>
        <w:lastRenderedPageBreak/>
        <w:t>B. Divulgación de la política</w:t>
      </w:r>
    </w:p>
    <w:p w:rsidR="005C43E1" w:rsidRPr="005C43E1" w:rsidRDefault="005C43E1" w:rsidP="005E309D">
      <w:pPr>
        <w:jc w:val="both"/>
        <w:rPr>
          <w:rFonts w:ascii="Arial" w:hAnsi="Arial" w:cs="Arial"/>
          <w:b/>
          <w:sz w:val="20"/>
        </w:rPr>
      </w:pPr>
    </w:p>
    <w:p w:rsidR="003250B8" w:rsidRDefault="003250B8" w:rsidP="005E309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 Buena parte esta no está capacitada</w:t>
      </w:r>
    </w:p>
    <w:p w:rsidR="003250B8" w:rsidRDefault="003250B8" w:rsidP="005E309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 Se sugiere la entrega de la política en la fecha de ingreso del trabajador</w:t>
      </w:r>
    </w:p>
    <w:p w:rsidR="003250B8" w:rsidRDefault="003250B8" w:rsidP="005E309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 Se sugiere que se publique la política, en los lugares que se encuentran los trabajadores.</w:t>
      </w:r>
    </w:p>
    <w:p w:rsidR="003250B8" w:rsidRDefault="003250B8" w:rsidP="005E309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 Que quede un registro, que se capacito la gente.</w:t>
      </w:r>
    </w:p>
    <w:p w:rsidR="003250B8" w:rsidRDefault="003250B8" w:rsidP="005E309D">
      <w:pPr>
        <w:jc w:val="both"/>
        <w:rPr>
          <w:rFonts w:ascii="Arial" w:hAnsi="Arial" w:cs="Arial"/>
          <w:sz w:val="20"/>
        </w:rPr>
      </w:pPr>
    </w:p>
    <w:p w:rsidR="003250B8" w:rsidRDefault="003250B8" w:rsidP="005E309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Objetivos, cuales son: Q-</w:t>
      </w:r>
      <w:proofErr w:type="spellStart"/>
      <w:r>
        <w:rPr>
          <w:rFonts w:ascii="Arial" w:hAnsi="Arial" w:cs="Arial"/>
          <w:sz w:val="20"/>
        </w:rPr>
        <w:t>aldes</w:t>
      </w:r>
      <w:proofErr w:type="spellEnd"/>
      <w:r>
        <w:rPr>
          <w:rFonts w:ascii="Arial" w:hAnsi="Arial" w:cs="Arial"/>
          <w:sz w:val="20"/>
        </w:rPr>
        <w:t xml:space="preserve"> objetivos- No hay mediciones</w:t>
      </w:r>
    </w:p>
    <w:p w:rsidR="003250B8" w:rsidRDefault="003250B8" w:rsidP="005E309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Fijarse en ciertos índices, ver si estoy cumpliendo las metas</w:t>
      </w:r>
    </w:p>
    <w:p w:rsidR="003250B8" w:rsidRDefault="003250B8" w:rsidP="005E309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Hallazgo: No se cumple las metas</w:t>
      </w:r>
    </w:p>
    <w:p w:rsidR="005C43E1" w:rsidRDefault="005C43E1" w:rsidP="005E309D">
      <w:pPr>
        <w:jc w:val="both"/>
        <w:rPr>
          <w:rFonts w:ascii="Arial" w:hAnsi="Arial" w:cs="Arial"/>
          <w:sz w:val="20"/>
        </w:rPr>
      </w:pPr>
    </w:p>
    <w:p w:rsidR="003250B8" w:rsidRDefault="003250B8" w:rsidP="005E309D">
      <w:pPr>
        <w:jc w:val="both"/>
        <w:rPr>
          <w:rFonts w:ascii="Arial" w:hAnsi="Arial" w:cs="Arial"/>
          <w:b/>
          <w:sz w:val="20"/>
        </w:rPr>
      </w:pPr>
      <w:r w:rsidRPr="005C43E1">
        <w:rPr>
          <w:rFonts w:ascii="Arial" w:hAnsi="Arial" w:cs="Arial"/>
          <w:b/>
          <w:sz w:val="20"/>
        </w:rPr>
        <w:t xml:space="preserve">C. ¿Cómo se asegura la interpretación de los requisitos del SIG? </w:t>
      </w:r>
    </w:p>
    <w:p w:rsidR="005C43E1" w:rsidRPr="005C43E1" w:rsidRDefault="005C43E1" w:rsidP="005E309D">
      <w:pPr>
        <w:jc w:val="both"/>
        <w:rPr>
          <w:rFonts w:ascii="Arial" w:hAnsi="Arial" w:cs="Arial"/>
          <w:b/>
          <w:sz w:val="20"/>
        </w:rPr>
      </w:pPr>
    </w:p>
    <w:p w:rsidR="003250B8" w:rsidRDefault="003250B8" w:rsidP="005E309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Tiene que ver con la toma de conciencia, el impacto de si una persona no hace bien su trabajo</w:t>
      </w:r>
    </w:p>
    <w:p w:rsidR="003250B8" w:rsidRDefault="003250B8" w:rsidP="005E309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Que gestión se hace, dirigido a las personas.</w:t>
      </w:r>
    </w:p>
    <w:p w:rsidR="003250B8" w:rsidRDefault="003250B8" w:rsidP="005E309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 debería realizar una política estratégica de negocio, motivación, reforzamiento, es un riesgo no contar con el personal comprometido. El reclutamiento debería ser más eficiente</w:t>
      </w:r>
    </w:p>
    <w:p w:rsidR="005C43E1" w:rsidRDefault="005C43E1" w:rsidP="005E309D">
      <w:pPr>
        <w:jc w:val="both"/>
        <w:rPr>
          <w:rFonts w:ascii="Arial" w:hAnsi="Arial" w:cs="Arial"/>
          <w:sz w:val="20"/>
        </w:rPr>
      </w:pPr>
    </w:p>
    <w:p w:rsidR="003250B8" w:rsidRDefault="003250B8" w:rsidP="005E309D">
      <w:pPr>
        <w:jc w:val="both"/>
        <w:rPr>
          <w:rFonts w:ascii="Arial" w:hAnsi="Arial" w:cs="Arial"/>
          <w:b/>
          <w:sz w:val="20"/>
        </w:rPr>
      </w:pPr>
      <w:r w:rsidRPr="005C43E1">
        <w:rPr>
          <w:rFonts w:ascii="Arial" w:hAnsi="Arial" w:cs="Arial"/>
          <w:b/>
          <w:sz w:val="20"/>
        </w:rPr>
        <w:t>D. Promover el enfoque basado en riesgos en el desarrollo en el negocio.</w:t>
      </w:r>
    </w:p>
    <w:p w:rsidR="005C43E1" w:rsidRPr="005C43E1" w:rsidRDefault="005C43E1" w:rsidP="005E309D">
      <w:pPr>
        <w:jc w:val="both"/>
        <w:rPr>
          <w:rFonts w:ascii="Arial" w:hAnsi="Arial" w:cs="Arial"/>
          <w:b/>
          <w:sz w:val="20"/>
        </w:rPr>
      </w:pPr>
    </w:p>
    <w:p w:rsidR="003250B8" w:rsidRDefault="003250B8" w:rsidP="005E309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Más que nada riesgos con las personas y riesgos ambientales</w:t>
      </w:r>
    </w:p>
    <w:p w:rsidR="003250B8" w:rsidRDefault="003250B8" w:rsidP="005E309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E. Asegurar los recursos  necesarios para aplicar el SIG. Por ejemplo: simulacro de incendio, de donde saco los recursos.</w:t>
      </w:r>
    </w:p>
    <w:p w:rsidR="003250B8" w:rsidRDefault="003250B8" w:rsidP="005E309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Respuesta: No existe un presupuesto formal, no hay un plan hallazgo</w:t>
      </w:r>
    </w:p>
    <w:p w:rsidR="005C43E1" w:rsidRDefault="005C43E1" w:rsidP="005E309D">
      <w:pPr>
        <w:jc w:val="both"/>
        <w:rPr>
          <w:rFonts w:ascii="Arial" w:hAnsi="Arial" w:cs="Arial"/>
          <w:sz w:val="20"/>
        </w:rPr>
      </w:pPr>
    </w:p>
    <w:p w:rsidR="005C43E1" w:rsidRDefault="005C43E1" w:rsidP="005E309D">
      <w:pPr>
        <w:jc w:val="both"/>
        <w:rPr>
          <w:rFonts w:ascii="Arial" w:hAnsi="Arial" w:cs="Arial"/>
          <w:sz w:val="20"/>
        </w:rPr>
      </w:pPr>
    </w:p>
    <w:p w:rsidR="005C43E1" w:rsidRDefault="005C43E1" w:rsidP="005E309D">
      <w:pPr>
        <w:jc w:val="both"/>
        <w:rPr>
          <w:rFonts w:ascii="Arial" w:hAnsi="Arial" w:cs="Arial"/>
          <w:sz w:val="20"/>
        </w:rPr>
      </w:pPr>
    </w:p>
    <w:p w:rsidR="003250B8" w:rsidRDefault="003250B8" w:rsidP="003250B8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AUDITADO GERENTE DE OPERACIONES 14001</w:t>
      </w:r>
    </w:p>
    <w:p w:rsidR="003250B8" w:rsidRDefault="003250B8" w:rsidP="003250B8">
      <w:pPr>
        <w:jc w:val="both"/>
        <w:rPr>
          <w:rFonts w:ascii="Arial" w:hAnsi="Arial" w:cs="Arial"/>
          <w:sz w:val="20"/>
        </w:rPr>
      </w:pPr>
    </w:p>
    <w:p w:rsidR="003250B8" w:rsidRDefault="003250B8" w:rsidP="003250B8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Como se gestionan los riesgos Ambientales</w:t>
      </w:r>
    </w:p>
    <w:p w:rsidR="003250B8" w:rsidRPr="003250B8" w:rsidRDefault="003250B8" w:rsidP="003250B8">
      <w:pPr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Están los riesgos identificados y se hará un plan para tratarlos, falta la revisión de la dirección </w:t>
      </w:r>
      <w:r w:rsidRPr="003250B8">
        <w:rPr>
          <w:rFonts w:ascii="Arial" w:hAnsi="Arial" w:cs="Arial"/>
          <w:sz w:val="20"/>
        </w:rPr>
        <w:t xml:space="preserve"> </w:t>
      </w:r>
    </w:p>
    <w:p w:rsidR="003250B8" w:rsidRDefault="003250B8" w:rsidP="005E309D">
      <w:pPr>
        <w:jc w:val="both"/>
        <w:rPr>
          <w:rFonts w:ascii="Arial" w:hAnsi="Arial" w:cs="Arial"/>
          <w:sz w:val="20"/>
        </w:rPr>
      </w:pPr>
    </w:p>
    <w:sectPr w:rsidR="003250B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95B3F"/>
    <w:multiLevelType w:val="hybridMultilevel"/>
    <w:tmpl w:val="22661F40"/>
    <w:lvl w:ilvl="0" w:tplc="DA5A65D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548C4"/>
    <w:multiLevelType w:val="hybridMultilevel"/>
    <w:tmpl w:val="EA2E7C8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623F0"/>
    <w:multiLevelType w:val="hybridMultilevel"/>
    <w:tmpl w:val="E46ED2D0"/>
    <w:lvl w:ilvl="0" w:tplc="01ACA2D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077FC"/>
    <w:multiLevelType w:val="hybridMultilevel"/>
    <w:tmpl w:val="99085DDE"/>
    <w:lvl w:ilvl="0" w:tplc="01ACA2D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34342D"/>
    <w:multiLevelType w:val="hybridMultilevel"/>
    <w:tmpl w:val="11B24B06"/>
    <w:lvl w:ilvl="0" w:tplc="32A42B3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6621E9"/>
    <w:multiLevelType w:val="hybridMultilevel"/>
    <w:tmpl w:val="E7D0DD0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3226D"/>
    <w:multiLevelType w:val="hybridMultilevel"/>
    <w:tmpl w:val="11346FCC"/>
    <w:lvl w:ilvl="0" w:tplc="01ACA2D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88A"/>
    <w:rsid w:val="00007A67"/>
    <w:rsid w:val="0001088A"/>
    <w:rsid w:val="00145930"/>
    <w:rsid w:val="001B6077"/>
    <w:rsid w:val="001C613F"/>
    <w:rsid w:val="001C6B6E"/>
    <w:rsid w:val="002F5BE1"/>
    <w:rsid w:val="003250B8"/>
    <w:rsid w:val="00397D37"/>
    <w:rsid w:val="003F501C"/>
    <w:rsid w:val="004A2BD3"/>
    <w:rsid w:val="004C4273"/>
    <w:rsid w:val="00536AD9"/>
    <w:rsid w:val="005C43E1"/>
    <w:rsid w:val="005E309D"/>
    <w:rsid w:val="00616FF8"/>
    <w:rsid w:val="00660840"/>
    <w:rsid w:val="00747424"/>
    <w:rsid w:val="008C7284"/>
    <w:rsid w:val="008E4282"/>
    <w:rsid w:val="009063F0"/>
    <w:rsid w:val="009E49A3"/>
    <w:rsid w:val="00AC69FD"/>
    <w:rsid w:val="00AD1235"/>
    <w:rsid w:val="00B7318F"/>
    <w:rsid w:val="00B80B68"/>
    <w:rsid w:val="00C2038D"/>
    <w:rsid w:val="00C42AD8"/>
    <w:rsid w:val="00C8305F"/>
    <w:rsid w:val="00D32571"/>
    <w:rsid w:val="00D90CEC"/>
    <w:rsid w:val="00DA10B5"/>
    <w:rsid w:val="00DA3CDA"/>
    <w:rsid w:val="00DD07B1"/>
    <w:rsid w:val="00DF5B87"/>
    <w:rsid w:val="00EE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B97219-F4FC-4F5B-8C33-35E99065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1088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C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4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Carmen Pizarro Rojas</dc:creator>
  <cp:keywords/>
  <dc:description/>
  <cp:lastModifiedBy>jorge</cp:lastModifiedBy>
  <cp:revision>2</cp:revision>
  <cp:lastPrinted>2017-03-07T17:39:00Z</cp:lastPrinted>
  <dcterms:created xsi:type="dcterms:W3CDTF">2017-03-28T18:37:00Z</dcterms:created>
  <dcterms:modified xsi:type="dcterms:W3CDTF">2017-03-28T18:37:00Z</dcterms:modified>
</cp:coreProperties>
</file>