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17" w:rsidRPr="0012617D" w:rsidRDefault="00AC18A4" w:rsidP="00AC18A4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bookmarkStart w:id="0" w:name="_GoBack"/>
      <w:bookmarkEnd w:id="0"/>
      <w:r w:rsidRPr="0012617D">
        <w:rPr>
          <w:rFonts w:ascii="Bookman Old Style" w:hAnsi="Bookman Old Style"/>
          <w:b/>
          <w:sz w:val="32"/>
          <w:szCs w:val="32"/>
          <w:u w:val="single"/>
        </w:rPr>
        <w:t>AUDITORIA INTERNA ISO 9001 – ISO 14001.-</w:t>
      </w:r>
    </w:p>
    <w:p w:rsidR="002474DE" w:rsidRDefault="002474DE" w:rsidP="00AC18A4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12617D">
        <w:rPr>
          <w:rFonts w:ascii="Bookman Old Style" w:hAnsi="Bookman Old Style"/>
          <w:b/>
          <w:sz w:val="32"/>
          <w:szCs w:val="32"/>
          <w:u w:val="single"/>
        </w:rPr>
        <w:t>CONTROL DE CALIDAD.-</w:t>
      </w:r>
    </w:p>
    <w:p w:rsidR="0012617D" w:rsidRPr="0012617D" w:rsidRDefault="0012617D" w:rsidP="00AC18A4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</w:p>
    <w:p w:rsidR="00AC18A4" w:rsidRPr="00990591" w:rsidRDefault="0012617D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Auditados: 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Srta. Carol Soto.-</w:t>
      </w:r>
    </w:p>
    <w:p w:rsidR="002474DE" w:rsidRPr="00990591" w:rsidRDefault="002474DE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  <w:t>Srta. Elizabeth Pizarro.-</w:t>
      </w:r>
    </w:p>
    <w:p w:rsidR="002474DE" w:rsidRPr="00990591" w:rsidRDefault="002474DE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  <w:t xml:space="preserve">Srta. Carolina </w:t>
      </w:r>
      <w:r w:rsidR="00A446C4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Ramírez</w:t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2474DE" w:rsidRPr="00990591" w:rsidRDefault="002474DE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ab/>
        <w:t>Sr. Anthony Greig.-</w:t>
      </w:r>
    </w:p>
    <w:p w:rsidR="002474DE" w:rsidRPr="002474DE" w:rsidRDefault="002474DE" w:rsidP="002474DE">
      <w:pPr>
        <w:rPr>
          <w:rFonts w:ascii="Bookman Old Style" w:hAnsi="Bookman Old Style"/>
          <w:sz w:val="24"/>
          <w:szCs w:val="24"/>
        </w:rPr>
      </w:pPr>
    </w:p>
    <w:p w:rsidR="00AC18A4" w:rsidRDefault="00AC18A4" w:rsidP="00AC18A4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7.1.5.2.-  Trazabilidad de las Mediciones.-</w:t>
      </w:r>
    </w:p>
    <w:p w:rsidR="00AC18A4" w:rsidRDefault="00AC18A4" w:rsidP="0012617D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12617D">
        <w:rPr>
          <w:rFonts w:ascii="Bookman Old Style" w:hAnsi="Bookman Old Style"/>
          <w:b/>
          <w:sz w:val="24"/>
          <w:szCs w:val="24"/>
          <w:u w:val="single"/>
        </w:rPr>
        <w:t xml:space="preserve">Ver </w:t>
      </w:r>
      <w:r w:rsidR="00A446C4" w:rsidRPr="0012617D">
        <w:rPr>
          <w:rFonts w:ascii="Bookman Old Style" w:hAnsi="Bookman Old Style"/>
          <w:b/>
          <w:sz w:val="24"/>
          <w:szCs w:val="24"/>
          <w:u w:val="single"/>
        </w:rPr>
        <w:t>Calibración</w:t>
      </w:r>
      <w:r w:rsidRPr="0012617D">
        <w:rPr>
          <w:rFonts w:ascii="Bookman Old Style" w:hAnsi="Bookman Old Style"/>
          <w:b/>
          <w:sz w:val="24"/>
          <w:szCs w:val="24"/>
          <w:u w:val="single"/>
        </w:rPr>
        <w:t xml:space="preserve"> de Equipos.-</w:t>
      </w:r>
    </w:p>
    <w:p w:rsidR="0012617D" w:rsidRPr="0012617D" w:rsidRDefault="0012617D" w:rsidP="0012617D">
      <w:pPr>
        <w:pStyle w:val="Prrafodelista"/>
        <w:rPr>
          <w:rFonts w:ascii="Bookman Old Style" w:hAnsi="Bookman Old Style"/>
          <w:b/>
          <w:sz w:val="24"/>
          <w:szCs w:val="24"/>
          <w:u w:val="single"/>
        </w:rPr>
      </w:pPr>
    </w:p>
    <w:p w:rsidR="00EB1FFF" w:rsidRDefault="00A446C4" w:rsidP="00A446C4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Se chequea el </w:t>
      </w:r>
      <w:r w:rsidR="0012617D" w:rsidRPr="00A446C4">
        <w:rPr>
          <w:rFonts w:ascii="Bookman Old Style" w:hAnsi="Bookman Old Style"/>
          <w:b/>
          <w:sz w:val="24"/>
          <w:szCs w:val="24"/>
        </w:rPr>
        <w:t>Método</w:t>
      </w:r>
      <w:r w:rsidRPr="00A446C4">
        <w:rPr>
          <w:rFonts w:ascii="Bookman Old Style" w:hAnsi="Bookman Old Style"/>
          <w:b/>
          <w:sz w:val="24"/>
          <w:szCs w:val="24"/>
        </w:rPr>
        <w:t xml:space="preserve"> de </w:t>
      </w:r>
      <w:r w:rsidR="0012617D" w:rsidRPr="00A446C4">
        <w:rPr>
          <w:rFonts w:ascii="Bookman Old Style" w:hAnsi="Bookman Old Style"/>
          <w:b/>
          <w:sz w:val="24"/>
          <w:szCs w:val="24"/>
        </w:rPr>
        <w:t>Análisis</w:t>
      </w:r>
      <w:r w:rsidRPr="00A446C4">
        <w:rPr>
          <w:rFonts w:ascii="Bookman Old Style" w:hAnsi="Bookman Old Style"/>
          <w:b/>
          <w:sz w:val="24"/>
          <w:szCs w:val="24"/>
        </w:rPr>
        <w:t xml:space="preserve"> de </w:t>
      </w:r>
      <w:r w:rsidR="0012617D" w:rsidRPr="00A446C4">
        <w:rPr>
          <w:rFonts w:ascii="Bookman Old Style" w:hAnsi="Bookman Old Style"/>
          <w:b/>
          <w:sz w:val="24"/>
          <w:szCs w:val="24"/>
        </w:rPr>
        <w:t>Almidón</w:t>
      </w:r>
      <w:r w:rsidR="00EB1FFF">
        <w:rPr>
          <w:rFonts w:ascii="Bookman Old Style" w:hAnsi="Bookman Old Style"/>
          <w:b/>
          <w:sz w:val="24"/>
          <w:szCs w:val="24"/>
        </w:rPr>
        <w:t>.-</w:t>
      </w:r>
    </w:p>
    <w:p w:rsidR="00AC18A4" w:rsidRPr="00EB1FFF" w:rsidRDefault="00A446C4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 w:rsidRPr="00EB1FFF">
        <w:rPr>
          <w:rFonts w:ascii="Bookman Old Style" w:hAnsi="Bookman Old Style"/>
          <w:b/>
          <w:sz w:val="24"/>
          <w:szCs w:val="24"/>
        </w:rPr>
        <w:t>Prensa Carver.-</w:t>
      </w:r>
    </w:p>
    <w:p w:rsidR="00A446C4" w:rsidRDefault="00A446C4" w:rsidP="00A446C4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>Modelo 385120.-</w:t>
      </w:r>
    </w:p>
    <w:p w:rsidR="00A446C4" w:rsidRPr="00A446C4" w:rsidRDefault="00A446C4" w:rsidP="00A446C4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A446C4" w:rsidRPr="00A446C4" w:rsidRDefault="00A446C4" w:rsidP="00EB1FFF">
      <w:pPr>
        <w:pStyle w:val="Prrafodelista"/>
        <w:numPr>
          <w:ilvl w:val="0"/>
          <w:numId w:val="7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El </w:t>
      </w:r>
      <w:r w:rsidR="0012617D" w:rsidRPr="00A446C4">
        <w:rPr>
          <w:rFonts w:ascii="Bookman Old Style" w:hAnsi="Bookman Old Style"/>
          <w:b/>
          <w:sz w:val="24"/>
          <w:szCs w:val="24"/>
        </w:rPr>
        <w:t>Método</w:t>
      </w:r>
      <w:r w:rsidRPr="00A446C4">
        <w:rPr>
          <w:rFonts w:ascii="Bookman Old Style" w:hAnsi="Bookman Old Style"/>
          <w:b/>
          <w:sz w:val="24"/>
          <w:szCs w:val="24"/>
        </w:rPr>
        <w:t xml:space="preserve"> no se encuentra, no </w:t>
      </w:r>
      <w:r w:rsidR="0012617D" w:rsidRPr="00A446C4">
        <w:rPr>
          <w:rFonts w:ascii="Bookman Old Style" w:hAnsi="Bookman Old Style"/>
          <w:b/>
          <w:sz w:val="24"/>
          <w:szCs w:val="24"/>
        </w:rPr>
        <w:t>está</w:t>
      </w:r>
      <w:r w:rsidRPr="00A446C4">
        <w:rPr>
          <w:rFonts w:ascii="Bookman Old Style" w:hAnsi="Bookman Old Style"/>
          <w:b/>
          <w:sz w:val="24"/>
          <w:szCs w:val="24"/>
        </w:rPr>
        <w:t xml:space="preserve"> Documentado.-</w:t>
      </w:r>
    </w:p>
    <w:p w:rsidR="00A446C4" w:rsidRPr="00A446C4" w:rsidRDefault="00A446C4" w:rsidP="00EB1FFF">
      <w:pPr>
        <w:pStyle w:val="Prrafodelista"/>
        <w:numPr>
          <w:ilvl w:val="0"/>
          <w:numId w:val="7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La </w:t>
      </w:r>
      <w:r w:rsidR="0012617D" w:rsidRPr="00A446C4">
        <w:rPr>
          <w:rFonts w:ascii="Bookman Old Style" w:hAnsi="Bookman Old Style"/>
          <w:b/>
          <w:sz w:val="24"/>
          <w:szCs w:val="24"/>
        </w:rPr>
        <w:t>Información</w:t>
      </w:r>
      <w:r w:rsidRPr="00A446C4">
        <w:rPr>
          <w:rFonts w:ascii="Bookman Old Style" w:hAnsi="Bookman Old Style"/>
          <w:b/>
          <w:sz w:val="24"/>
          <w:szCs w:val="24"/>
        </w:rPr>
        <w:t xml:space="preserve"> se traspasa por Conocimiento.-</w:t>
      </w:r>
    </w:p>
    <w:p w:rsidR="00A446C4" w:rsidRDefault="00A446C4" w:rsidP="00EB1FFF">
      <w:pPr>
        <w:pStyle w:val="Prrafodelista"/>
        <w:numPr>
          <w:ilvl w:val="0"/>
          <w:numId w:val="7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>El Instructivo se encuentra en Ingles.-</w:t>
      </w:r>
    </w:p>
    <w:p w:rsidR="00EB1FFF" w:rsidRDefault="00EB1FFF" w:rsidP="00EB1FFF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A446C4" w:rsidRDefault="00A446C4" w:rsidP="00A446C4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A446C4" w:rsidRPr="00A446C4" w:rsidRDefault="00A446C4" w:rsidP="00A446C4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Se chequea el </w:t>
      </w:r>
      <w:r w:rsidR="0012617D" w:rsidRPr="00A446C4">
        <w:rPr>
          <w:rFonts w:ascii="Bookman Old Style" w:hAnsi="Bookman Old Style"/>
          <w:b/>
          <w:sz w:val="24"/>
          <w:szCs w:val="24"/>
        </w:rPr>
        <w:t>Método</w:t>
      </w:r>
      <w:r w:rsidRPr="00A446C4">
        <w:rPr>
          <w:rFonts w:ascii="Bookman Old Style" w:hAnsi="Bookman Old Style"/>
          <w:b/>
          <w:sz w:val="24"/>
          <w:szCs w:val="24"/>
        </w:rPr>
        <w:t xml:space="preserve"> </w:t>
      </w:r>
      <w:r w:rsidR="00EB1FFF">
        <w:rPr>
          <w:rFonts w:ascii="Bookman Old Style" w:hAnsi="Bookman Old Style"/>
          <w:b/>
          <w:sz w:val="24"/>
          <w:szCs w:val="24"/>
        </w:rPr>
        <w:t xml:space="preserve">para </w:t>
      </w:r>
      <w:r w:rsidR="0012617D">
        <w:rPr>
          <w:rFonts w:ascii="Bookman Old Style" w:hAnsi="Bookman Old Style"/>
          <w:b/>
          <w:sz w:val="24"/>
          <w:szCs w:val="24"/>
        </w:rPr>
        <w:t>Determinación</w:t>
      </w:r>
      <w:r w:rsidR="00EB1FFF">
        <w:rPr>
          <w:rFonts w:ascii="Bookman Old Style" w:hAnsi="Bookman Old Style"/>
          <w:b/>
          <w:sz w:val="24"/>
          <w:szCs w:val="24"/>
        </w:rPr>
        <w:t xml:space="preserve"> Viabilidad del </w:t>
      </w:r>
      <w:r w:rsidR="0012617D">
        <w:rPr>
          <w:rFonts w:ascii="Bookman Old Style" w:hAnsi="Bookman Old Style"/>
          <w:b/>
          <w:sz w:val="24"/>
          <w:szCs w:val="24"/>
        </w:rPr>
        <w:t>Maíz</w:t>
      </w:r>
      <w:r w:rsidRPr="00A446C4">
        <w:rPr>
          <w:rFonts w:ascii="Bookman Old Style" w:hAnsi="Bookman Old Style"/>
          <w:b/>
          <w:sz w:val="24"/>
          <w:szCs w:val="24"/>
        </w:rPr>
        <w:t>.-</w:t>
      </w:r>
    </w:p>
    <w:p w:rsidR="00A446C4" w:rsidRDefault="00EB1FFF" w:rsidP="00A446C4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Redline (Germinador)</w:t>
      </w:r>
      <w:r w:rsidR="00A446C4" w:rsidRPr="00A446C4">
        <w:rPr>
          <w:rFonts w:ascii="Bookman Old Style" w:hAnsi="Bookman Old Style"/>
          <w:b/>
          <w:sz w:val="24"/>
          <w:szCs w:val="24"/>
        </w:rPr>
        <w:t>.-</w:t>
      </w:r>
    </w:p>
    <w:p w:rsidR="00A446C4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Procedimiento MQ – PM – 064.-</w:t>
      </w:r>
    </w:p>
    <w:p w:rsidR="00EB1FFF" w:rsidRDefault="00EB1FFF" w:rsidP="00EB1FFF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Existe </w:t>
      </w:r>
      <w:r w:rsidR="0012617D">
        <w:rPr>
          <w:rFonts w:ascii="Bookman Old Style" w:hAnsi="Bookman Old Style"/>
          <w:b/>
          <w:sz w:val="24"/>
          <w:szCs w:val="24"/>
        </w:rPr>
        <w:t>Termómetro</w:t>
      </w:r>
      <w:r>
        <w:rPr>
          <w:rFonts w:ascii="Bookman Old Style" w:hAnsi="Bookman Old Style"/>
          <w:b/>
          <w:sz w:val="24"/>
          <w:szCs w:val="24"/>
        </w:rPr>
        <w:t xml:space="preserve"> dentro del Germinador.-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Procedimiento PMO – EV – 004.-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 se encuentra en Sistema Q-Aldes.-</w:t>
      </w:r>
    </w:p>
    <w:p w:rsidR="00EB1FFF" w:rsidRDefault="00EB1FFF" w:rsidP="00EB1FFF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EB1FFF" w:rsidRPr="00A446C4" w:rsidRDefault="00EB1FFF" w:rsidP="00EB1FFF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Se chequea el </w:t>
      </w:r>
      <w:r>
        <w:rPr>
          <w:rFonts w:ascii="Bookman Old Style" w:hAnsi="Bookman Old Style"/>
          <w:b/>
          <w:sz w:val="24"/>
          <w:szCs w:val="24"/>
        </w:rPr>
        <w:t xml:space="preserve">Equipo Manta Calefactora de </w:t>
      </w:r>
      <w:r w:rsidR="0012617D">
        <w:rPr>
          <w:rFonts w:ascii="Bookman Old Style" w:hAnsi="Bookman Old Style"/>
          <w:b/>
          <w:sz w:val="24"/>
          <w:szCs w:val="24"/>
        </w:rPr>
        <w:t>Extracción</w:t>
      </w:r>
      <w:r w:rsidRPr="00A446C4">
        <w:rPr>
          <w:rFonts w:ascii="Bookman Old Style" w:hAnsi="Bookman Old Style"/>
          <w:b/>
          <w:sz w:val="24"/>
          <w:szCs w:val="24"/>
        </w:rPr>
        <w:t>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Serie 570490</w:t>
      </w:r>
      <w:r w:rsidRPr="00A446C4">
        <w:rPr>
          <w:rFonts w:ascii="Bookman Old Style" w:hAnsi="Bookman Old Style"/>
          <w:b/>
          <w:sz w:val="24"/>
          <w:szCs w:val="24"/>
        </w:rPr>
        <w:t>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Modelo 6003296.-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N° Interno PML - 027.-</w:t>
      </w:r>
    </w:p>
    <w:p w:rsidR="00EB1FFF" w:rsidRDefault="0012617D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Próxima</w:t>
      </w:r>
      <w:r w:rsidR="00EB1FFF"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Mantención</w:t>
      </w:r>
      <w:r w:rsidR="00EB1FFF">
        <w:rPr>
          <w:rFonts w:ascii="Bookman Old Style" w:hAnsi="Bookman Old Style"/>
          <w:b/>
          <w:sz w:val="24"/>
          <w:szCs w:val="24"/>
        </w:rPr>
        <w:t xml:space="preserve"> 01/2018.-</w:t>
      </w:r>
    </w:p>
    <w:p w:rsidR="00EB1FFF" w:rsidRDefault="00EB1FFF" w:rsidP="00EB1FFF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EB1FFF" w:rsidRPr="00A446C4" w:rsidRDefault="00EB1FFF" w:rsidP="00EB1FFF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</w:rPr>
      </w:pPr>
      <w:r w:rsidRPr="00A446C4">
        <w:rPr>
          <w:rFonts w:ascii="Bookman Old Style" w:hAnsi="Bookman Old Style"/>
          <w:b/>
          <w:sz w:val="24"/>
          <w:szCs w:val="24"/>
        </w:rPr>
        <w:t xml:space="preserve">Se chequea el </w:t>
      </w:r>
      <w:r>
        <w:rPr>
          <w:rFonts w:ascii="Bookman Old Style" w:hAnsi="Bookman Old Style"/>
          <w:b/>
          <w:sz w:val="24"/>
          <w:szCs w:val="24"/>
        </w:rPr>
        <w:t>Equipo Vulcan A - 550</w:t>
      </w:r>
      <w:r w:rsidRPr="00A446C4">
        <w:rPr>
          <w:rFonts w:ascii="Bookman Old Style" w:hAnsi="Bookman Old Style"/>
          <w:b/>
          <w:sz w:val="24"/>
          <w:szCs w:val="24"/>
        </w:rPr>
        <w:t>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Serie 9493307</w:t>
      </w:r>
      <w:r w:rsidRPr="00A446C4">
        <w:rPr>
          <w:rFonts w:ascii="Bookman Old Style" w:hAnsi="Bookman Old Style"/>
          <w:b/>
          <w:sz w:val="24"/>
          <w:szCs w:val="24"/>
        </w:rPr>
        <w:t>.-</w:t>
      </w:r>
    </w:p>
    <w:p w:rsidR="00EB1FFF" w:rsidRDefault="0012617D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Próxima</w:t>
      </w:r>
      <w:r w:rsidR="00EB1FFF"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Mantención</w:t>
      </w:r>
      <w:r w:rsidR="00EB1FFF">
        <w:rPr>
          <w:rFonts w:ascii="Bookman Old Style" w:hAnsi="Bookman Old Style"/>
          <w:b/>
          <w:sz w:val="24"/>
          <w:szCs w:val="24"/>
        </w:rPr>
        <w:t xml:space="preserve"> 01/2018.-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 detecta que realiza Emisiones NOX.-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No medida la </w:t>
      </w:r>
      <w:r w:rsidR="0012617D">
        <w:rPr>
          <w:rFonts w:ascii="Bookman Old Style" w:hAnsi="Bookman Old Style"/>
          <w:b/>
          <w:sz w:val="24"/>
          <w:szCs w:val="24"/>
        </w:rPr>
        <w:t>Emisión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EB1FFF" w:rsidRDefault="00EB1FFF" w:rsidP="00EB1FF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 existen Datos de Control, sobre Posible Impacto Ambiental.-</w:t>
      </w:r>
    </w:p>
    <w:p w:rsidR="00EB1FFF" w:rsidRDefault="00EB1FFF" w:rsidP="00EB1FFF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EB1FFF" w:rsidRDefault="0025141B" w:rsidP="00EB1FFF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25141B">
        <w:rPr>
          <w:rFonts w:ascii="Bookman Old Style" w:hAnsi="Bookman Old Style"/>
          <w:b/>
          <w:sz w:val="24"/>
          <w:szCs w:val="24"/>
          <w:u w:val="single"/>
        </w:rPr>
        <w:t xml:space="preserve">Procedimiento </w:t>
      </w:r>
      <w:r w:rsidR="0012617D" w:rsidRPr="0025141B">
        <w:rPr>
          <w:rFonts w:ascii="Bookman Old Style" w:hAnsi="Bookman Old Style"/>
          <w:b/>
          <w:sz w:val="24"/>
          <w:szCs w:val="24"/>
          <w:u w:val="single"/>
        </w:rPr>
        <w:t>Recepción</w:t>
      </w:r>
      <w:r w:rsidRPr="0025141B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12617D" w:rsidRPr="0025141B">
        <w:rPr>
          <w:rFonts w:ascii="Bookman Old Style" w:hAnsi="Bookman Old Style"/>
          <w:b/>
          <w:sz w:val="24"/>
          <w:szCs w:val="24"/>
          <w:u w:val="single"/>
        </w:rPr>
        <w:t>Maíz</w:t>
      </w:r>
      <w:r w:rsidRPr="0025141B">
        <w:rPr>
          <w:rFonts w:ascii="Bookman Old Style" w:hAnsi="Bookman Old Style"/>
          <w:b/>
          <w:sz w:val="24"/>
          <w:szCs w:val="24"/>
          <w:u w:val="single"/>
        </w:rPr>
        <w:t>.-</w:t>
      </w:r>
    </w:p>
    <w:p w:rsidR="007160CA" w:rsidRDefault="007160CA" w:rsidP="007160CA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 w:rsidRPr="007160CA">
        <w:rPr>
          <w:rFonts w:ascii="Bookman Old Style" w:hAnsi="Bookman Old Style"/>
          <w:b/>
          <w:sz w:val="24"/>
          <w:szCs w:val="24"/>
        </w:rPr>
        <w:t>Instructivo I – PM – 001.-</w:t>
      </w:r>
    </w:p>
    <w:p w:rsidR="008D173C" w:rsidRPr="007160CA" w:rsidRDefault="008D173C" w:rsidP="007160CA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Esta solo en Papel, no existe en Q – Aldes.-</w:t>
      </w:r>
    </w:p>
    <w:p w:rsidR="0025141B" w:rsidRDefault="0025141B" w:rsidP="0025141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Personal de Silos Saca Muestras al </w:t>
      </w:r>
      <w:r w:rsidR="0012617D">
        <w:rPr>
          <w:rFonts w:ascii="Bookman Old Style" w:hAnsi="Bookman Old Style"/>
          <w:b/>
          <w:sz w:val="24"/>
          <w:szCs w:val="24"/>
        </w:rPr>
        <w:t>Camión</w:t>
      </w:r>
      <w:r>
        <w:rPr>
          <w:rFonts w:ascii="Bookman Old Style" w:hAnsi="Bookman Old Style"/>
          <w:b/>
          <w:sz w:val="24"/>
          <w:szCs w:val="24"/>
        </w:rPr>
        <w:t xml:space="preserve"> de </w:t>
      </w:r>
      <w:r w:rsidR="0012617D">
        <w:rPr>
          <w:rFonts w:ascii="Bookman Old Style" w:hAnsi="Bookman Old Style"/>
          <w:b/>
          <w:sz w:val="24"/>
          <w:szCs w:val="24"/>
        </w:rPr>
        <w:t>Maíz</w:t>
      </w:r>
      <w:r>
        <w:rPr>
          <w:rFonts w:ascii="Bookman Old Style" w:hAnsi="Bookman Old Style"/>
          <w:b/>
          <w:sz w:val="24"/>
          <w:szCs w:val="24"/>
        </w:rPr>
        <w:t>, las que son entregadas a Personal de Laboratorio, para realizar Muestras.-</w:t>
      </w:r>
    </w:p>
    <w:p w:rsidR="0025141B" w:rsidRDefault="0025141B" w:rsidP="0025141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Personal de Laboratorio realiza distintos Procedimientos, donde se verifican: Granos Dañados, </w:t>
      </w:r>
      <w:r w:rsidR="0012617D">
        <w:rPr>
          <w:rFonts w:ascii="Bookman Old Style" w:hAnsi="Bookman Old Style"/>
          <w:b/>
          <w:sz w:val="24"/>
          <w:szCs w:val="24"/>
        </w:rPr>
        <w:t>Maíz</w:t>
      </w:r>
      <w:r>
        <w:rPr>
          <w:rFonts w:ascii="Bookman Old Style" w:hAnsi="Bookman Old Style"/>
          <w:b/>
          <w:sz w:val="24"/>
          <w:szCs w:val="24"/>
        </w:rPr>
        <w:t xml:space="preserve"> Partido, Impurezas, dependiendo de estos Controles se acepta o rechaza el Producto.-</w:t>
      </w:r>
    </w:p>
    <w:p w:rsidR="0025141B" w:rsidRDefault="0025141B" w:rsidP="0025141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 toma Humedad </w:t>
      </w:r>
      <w:r w:rsidR="0012617D">
        <w:rPr>
          <w:rFonts w:ascii="Bookman Old Style" w:hAnsi="Bookman Old Style"/>
          <w:b/>
          <w:sz w:val="24"/>
          <w:szCs w:val="24"/>
        </w:rPr>
        <w:t>Rápida</w:t>
      </w:r>
      <w:r>
        <w:rPr>
          <w:rFonts w:ascii="Bookman Old Style" w:hAnsi="Bookman Old Style"/>
          <w:b/>
          <w:sz w:val="24"/>
          <w:szCs w:val="24"/>
        </w:rPr>
        <w:t>, (Equipo PM – 450), que sea aceptado el Rango.-</w:t>
      </w:r>
    </w:p>
    <w:p w:rsidR="0025141B" w:rsidRDefault="0025141B" w:rsidP="0025141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Las Muestras son Guardadas un Mes, al Interior de Bodega de Laboratorio, pasado este Mes son devueltas a Silos para </w:t>
      </w:r>
      <w:r w:rsidR="0012617D">
        <w:rPr>
          <w:rFonts w:ascii="Bookman Old Style" w:hAnsi="Bookman Old Style"/>
          <w:b/>
          <w:sz w:val="24"/>
          <w:szCs w:val="24"/>
        </w:rPr>
        <w:t>Producción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FE646B" w:rsidRDefault="00FE646B" w:rsidP="00FE646B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FE646B" w:rsidRDefault="00FE646B" w:rsidP="00FE646B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Planilla </w:t>
      </w:r>
      <w:r w:rsidR="0012617D">
        <w:rPr>
          <w:rFonts w:ascii="Bookman Old Style" w:hAnsi="Bookman Old Style"/>
          <w:b/>
          <w:sz w:val="24"/>
          <w:szCs w:val="24"/>
        </w:rPr>
        <w:t>Recepción</w:t>
      </w:r>
      <w:r>
        <w:rPr>
          <w:rFonts w:ascii="Bookman Old Style" w:hAnsi="Bookman Old Style"/>
          <w:b/>
          <w:sz w:val="24"/>
          <w:szCs w:val="24"/>
        </w:rPr>
        <w:t xml:space="preserve"> Camiones de </w:t>
      </w:r>
      <w:r w:rsidR="0012617D">
        <w:rPr>
          <w:rFonts w:ascii="Bookman Old Style" w:hAnsi="Bookman Old Style"/>
          <w:b/>
          <w:sz w:val="24"/>
          <w:szCs w:val="24"/>
        </w:rPr>
        <w:t>Maíz</w:t>
      </w:r>
      <w:r>
        <w:rPr>
          <w:rFonts w:ascii="Bookman Old Style" w:hAnsi="Bookman Old Style"/>
          <w:b/>
          <w:sz w:val="24"/>
          <w:szCs w:val="24"/>
        </w:rPr>
        <w:t>, no se encuentra en el Sistema Q – Aldes.-</w:t>
      </w:r>
    </w:p>
    <w:p w:rsidR="00FE646B" w:rsidRDefault="00FE646B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Queda un Registro en Papel y PC.-</w:t>
      </w:r>
    </w:p>
    <w:p w:rsidR="00FE646B" w:rsidRDefault="00FE646B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 guarda Certificado.-</w:t>
      </w:r>
    </w:p>
    <w:p w:rsidR="00FE646B" w:rsidRPr="00FE646B" w:rsidRDefault="00FE646B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 guarda </w:t>
      </w:r>
      <w:r w:rsidR="0012617D">
        <w:rPr>
          <w:rFonts w:ascii="Bookman Old Style" w:hAnsi="Bookman Old Style"/>
          <w:b/>
          <w:sz w:val="24"/>
          <w:szCs w:val="24"/>
        </w:rPr>
        <w:t>Contra muestra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A446C4" w:rsidRPr="00A446C4" w:rsidRDefault="00A446C4" w:rsidP="00A446C4">
      <w:pPr>
        <w:pStyle w:val="Prrafodelista"/>
        <w:rPr>
          <w:rFonts w:ascii="Bookman Old Style" w:hAnsi="Bookman Old Style"/>
          <w:b/>
          <w:sz w:val="24"/>
          <w:szCs w:val="24"/>
        </w:rPr>
      </w:pPr>
    </w:p>
    <w:p w:rsidR="00AC18A4" w:rsidRPr="00990591" w:rsidRDefault="00AC18A4" w:rsidP="00FE646B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990591">
        <w:rPr>
          <w:rFonts w:ascii="Bookman Old Style" w:hAnsi="Bookman Old Style"/>
          <w:b/>
          <w:sz w:val="24"/>
          <w:szCs w:val="24"/>
          <w:u w:val="single"/>
        </w:rPr>
        <w:t>Listado Equipos Laboratorio.-</w:t>
      </w:r>
    </w:p>
    <w:p w:rsidR="00AC18A4" w:rsidRPr="00990591" w:rsidRDefault="002474DE" w:rsidP="00990591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Equipos se encuentran individualizados, pero no insertos en el Sistema Q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– </w:t>
      </w:r>
      <w:proofErr w:type="spellStart"/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A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ldes</w:t>
      </w:r>
      <w:proofErr w:type="spellEnd"/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.</w:t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-</w:t>
      </w:r>
    </w:p>
    <w:p w:rsidR="00AC18A4" w:rsidRPr="00FE646B" w:rsidRDefault="00AC18A4" w:rsidP="00AC18A4">
      <w:pPr>
        <w:pStyle w:val="Prrafodelista"/>
        <w:rPr>
          <w:rFonts w:ascii="Bookman Old Style" w:hAnsi="Bookman Old Style"/>
          <w:color w:val="000000" w:themeColor="text1"/>
          <w:sz w:val="24"/>
          <w:szCs w:val="24"/>
        </w:rPr>
      </w:pPr>
    </w:p>
    <w:p w:rsidR="00AC18A4" w:rsidRPr="00990591" w:rsidRDefault="00A446C4" w:rsidP="00AC18A4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Verificación</w:t>
      </w:r>
      <w:r w:rsidR="00AC18A4" w:rsidRPr="00FE646B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 xml:space="preserve"> de la 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Calibración</w:t>
      </w:r>
      <w:r w:rsidR="00AC18A4" w:rsidRPr="00FE646B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.-</w:t>
      </w:r>
    </w:p>
    <w:p w:rsidR="00AC18A4" w:rsidRDefault="00FE646B" w:rsidP="00AC18A4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N</w:t>
      </w:r>
      <w:r w:rsidR="00AC18A4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o existe Programa de </w:t>
      </w:r>
      <w:r w:rsidR="00A446C4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Calibración</w:t>
      </w:r>
      <w:r w:rsidR="00AC18A4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Equipos.-</w:t>
      </w:r>
    </w:p>
    <w:p w:rsidR="00990591" w:rsidRPr="00990591" w:rsidRDefault="00990591" w:rsidP="00990591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2474DE" w:rsidRPr="00FE646B" w:rsidRDefault="00FE646B" w:rsidP="00990591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No existe Catalogo </w:t>
      </w:r>
      <w:r w:rsidR="00AC18A4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 </w:t>
      </w:r>
      <w:r w:rsidR="00A446C4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Calibración</w:t>
      </w:r>
      <w:r w:rsidR="00AC18A4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o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AC18A4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 Equipos, se repara cuando se </w:t>
      </w:r>
      <w:r w:rsidR="002474DE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produce un Desperfecto.-</w:t>
      </w:r>
    </w:p>
    <w:p w:rsidR="00FE646B" w:rsidRPr="00FE646B" w:rsidRDefault="00FE646B" w:rsidP="00FE646B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2474DE" w:rsidRPr="00990591" w:rsidRDefault="00A446C4" w:rsidP="00990591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lastRenderedPageBreak/>
        <w:t xml:space="preserve">No 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evidencia la Diferencia entre </w:t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Mantención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</w:t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Verificación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o </w:t>
      </w:r>
      <w:r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Calibración. (separar en Q-aldes).-</w:t>
      </w:r>
    </w:p>
    <w:p w:rsidR="00FE646B" w:rsidRPr="00FE646B" w:rsidRDefault="00FE646B" w:rsidP="00FE646B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646B" w:rsidRPr="00FE646B" w:rsidRDefault="00FE646B" w:rsidP="00FE646B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2474DE" w:rsidRPr="00FE646B" w:rsidRDefault="00FE646B" w:rsidP="00FE646B">
      <w:pPr>
        <w:pStyle w:val="Prrafodelista"/>
        <w:numPr>
          <w:ilvl w:val="0"/>
          <w:numId w:val="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Equipos tienen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Código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E646B" w:rsidRPr="00FE646B" w:rsidRDefault="00FE646B" w:rsidP="00AC18A4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646B" w:rsidRPr="00FE646B" w:rsidRDefault="00FE646B" w:rsidP="00FE646B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Chequeo Impacto Ambiental.-</w:t>
      </w:r>
    </w:p>
    <w:p w:rsidR="00FE646B" w:rsidRDefault="00FE646B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Productos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Químicos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(Acido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Sulfúrico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Acido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Clorhídrico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Soda Caustica), lo que no se  ocupa se desecha al </w:t>
      </w:r>
      <w:r w:rsidR="0012617D"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Desagüe</w:t>
      </w: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, para posteriormente pasar a la Planta Tratamiento Riles.-</w:t>
      </w:r>
    </w:p>
    <w:p w:rsidR="00990591" w:rsidRDefault="00990591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Personal Dilaco no retira Productos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Químicos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si no existe un Ingreso al Sistema de Retiro de Productos Peligrosos por Ventanilla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Única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990591" w:rsidRPr="00FE646B" w:rsidRDefault="00990591" w:rsidP="00FE646B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Muestras se encuentran en un Mueble al Interior de Laboratorio en unas Bandejas Aislantes (aislapol).-</w:t>
      </w:r>
    </w:p>
    <w:p w:rsidR="00FE646B" w:rsidRPr="00FE646B" w:rsidRDefault="00FE646B" w:rsidP="00FE646B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646B" w:rsidRPr="00FE646B" w:rsidRDefault="00FE646B" w:rsidP="00FE646B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90591" w:rsidRPr="002474DE" w:rsidRDefault="00990591" w:rsidP="00990591">
      <w:pPr>
        <w:rPr>
          <w:rFonts w:ascii="Bookman Old Style" w:hAnsi="Bookman Old Style"/>
          <w:sz w:val="24"/>
          <w:szCs w:val="24"/>
        </w:rPr>
      </w:pPr>
    </w:p>
    <w:p w:rsidR="00990591" w:rsidRDefault="00990591" w:rsidP="00990591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8.4.2.-  Tipo y alcance del Control.-</w:t>
      </w:r>
    </w:p>
    <w:p w:rsidR="00990591" w:rsidRDefault="00990591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¿Cuáles son los Controles que se realizan para que el </w:t>
      </w:r>
      <w:r w:rsidR="0012617D">
        <w:rPr>
          <w:rFonts w:ascii="Bookman Old Style" w:hAnsi="Bookman Old Style"/>
          <w:b/>
          <w:sz w:val="24"/>
          <w:szCs w:val="24"/>
        </w:rPr>
        <w:t>Producto,</w:t>
      </w:r>
      <w:r>
        <w:rPr>
          <w:rFonts w:ascii="Bookman Old Style" w:hAnsi="Bookman Old Style"/>
          <w:b/>
          <w:sz w:val="24"/>
          <w:szCs w:val="24"/>
        </w:rPr>
        <w:t xml:space="preserve"> cumpla con las Especificaciones </w:t>
      </w:r>
      <w:r w:rsidR="0012617D">
        <w:rPr>
          <w:rFonts w:ascii="Bookman Old Style" w:hAnsi="Bookman Old Style"/>
          <w:b/>
          <w:sz w:val="24"/>
          <w:szCs w:val="24"/>
        </w:rPr>
        <w:t>Requeridas</w:t>
      </w:r>
      <w:r>
        <w:rPr>
          <w:rFonts w:ascii="Bookman Old Style" w:hAnsi="Bookman Old Style"/>
          <w:b/>
          <w:sz w:val="24"/>
          <w:szCs w:val="24"/>
        </w:rPr>
        <w:t>?.-</w:t>
      </w:r>
    </w:p>
    <w:p w:rsidR="00990591" w:rsidRDefault="00990591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 realizan Muestras y </w:t>
      </w:r>
      <w:r w:rsidR="0012617D">
        <w:rPr>
          <w:rFonts w:ascii="Bookman Old Style" w:hAnsi="Bookman Old Style"/>
          <w:b/>
          <w:sz w:val="24"/>
          <w:szCs w:val="24"/>
        </w:rPr>
        <w:t>Contra muestras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990591" w:rsidRDefault="0012617D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Análisis</w:t>
      </w:r>
      <w:r w:rsidR="00990591">
        <w:rPr>
          <w:rFonts w:ascii="Bookman Old Style" w:hAnsi="Bookman Old Style"/>
          <w:b/>
          <w:sz w:val="24"/>
          <w:szCs w:val="24"/>
        </w:rPr>
        <w:t>.-</w:t>
      </w:r>
    </w:p>
    <w:p w:rsidR="00990591" w:rsidRDefault="00990591" w:rsidP="00990591">
      <w:pPr>
        <w:rPr>
          <w:rFonts w:ascii="Bookman Old Style" w:hAnsi="Bookman Old Style"/>
          <w:b/>
          <w:sz w:val="24"/>
          <w:szCs w:val="24"/>
        </w:rPr>
      </w:pP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No existe instructivo Descarga de Productos Peligrosos, en Playa de </w:t>
      </w:r>
      <w:r w:rsidR="0012617D">
        <w:rPr>
          <w:rFonts w:ascii="Bookman Old Style" w:hAnsi="Bookman Old Style"/>
          <w:b/>
          <w:sz w:val="24"/>
          <w:szCs w:val="24"/>
        </w:rPr>
        <w:t>Ácidos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¿si el producto no cumple con lo Normado, que se realiza?.-</w:t>
      </w: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 debiera rechazar la Materia Prima, que no cumple, pero </w:t>
      </w:r>
      <w:r w:rsidR="0012617D">
        <w:rPr>
          <w:rFonts w:ascii="Bookman Old Style" w:hAnsi="Bookman Old Style"/>
          <w:b/>
          <w:sz w:val="24"/>
          <w:szCs w:val="24"/>
        </w:rPr>
        <w:t>acá</w:t>
      </w:r>
      <w:r>
        <w:rPr>
          <w:rFonts w:ascii="Bookman Old Style" w:hAnsi="Bookman Old Style"/>
          <w:b/>
          <w:sz w:val="24"/>
          <w:szCs w:val="24"/>
        </w:rPr>
        <w:t xml:space="preserve"> no se realiza, se recibe de todas Formas.-</w:t>
      </w: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</w:p>
    <w:p w:rsidR="007160CA" w:rsidRDefault="007160CA" w:rsidP="00990591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¿Qué documentos debe traer el Proveedor de las Materias Primas?.-</w:t>
      </w:r>
    </w:p>
    <w:p w:rsidR="007160CA" w:rsidRDefault="007160CA" w:rsidP="007160CA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Certificado de Calidad o </w:t>
      </w:r>
      <w:r w:rsidR="0012617D">
        <w:rPr>
          <w:rFonts w:ascii="Bookman Old Style" w:hAnsi="Bookman Old Style"/>
          <w:b/>
          <w:sz w:val="24"/>
          <w:szCs w:val="24"/>
        </w:rPr>
        <w:t>Análisis</w:t>
      </w:r>
      <w:r>
        <w:rPr>
          <w:rFonts w:ascii="Bookman Old Style" w:hAnsi="Bookman Old Style"/>
          <w:b/>
          <w:sz w:val="24"/>
          <w:szCs w:val="24"/>
        </w:rPr>
        <w:t>.-</w:t>
      </w:r>
    </w:p>
    <w:p w:rsidR="007160CA" w:rsidRDefault="007160CA" w:rsidP="007160CA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Hoja de Seguridad.-</w:t>
      </w:r>
    </w:p>
    <w:p w:rsidR="007160CA" w:rsidRDefault="007160CA" w:rsidP="007160CA">
      <w:pPr>
        <w:ind w:left="360"/>
        <w:rPr>
          <w:rFonts w:ascii="Bookman Old Style" w:hAnsi="Bookman Old Style"/>
          <w:b/>
          <w:sz w:val="24"/>
          <w:szCs w:val="24"/>
        </w:rPr>
      </w:pPr>
    </w:p>
    <w:p w:rsidR="007160CA" w:rsidRPr="007160CA" w:rsidRDefault="007160CA" w:rsidP="007160CA">
      <w:pPr>
        <w:ind w:left="360"/>
        <w:rPr>
          <w:rFonts w:ascii="Bookman Old Style" w:hAnsi="Bookman Old Style"/>
          <w:b/>
          <w:sz w:val="24"/>
          <w:szCs w:val="24"/>
        </w:rPr>
      </w:pPr>
    </w:p>
    <w:p w:rsidR="007160CA" w:rsidRPr="007160CA" w:rsidRDefault="007160CA" w:rsidP="007160CA">
      <w:pPr>
        <w:rPr>
          <w:rFonts w:ascii="Bookman Old Style" w:hAnsi="Bookman Old Style"/>
          <w:b/>
          <w:sz w:val="24"/>
          <w:szCs w:val="24"/>
          <w:u w:val="single"/>
        </w:rPr>
      </w:pPr>
      <w:r w:rsidRPr="007160CA">
        <w:rPr>
          <w:rFonts w:ascii="Bookman Old Style" w:hAnsi="Bookman Old Style"/>
          <w:b/>
          <w:sz w:val="24"/>
          <w:szCs w:val="24"/>
          <w:u w:val="single"/>
        </w:rPr>
        <w:t>7.3.-  Toma de Conciencia.-</w:t>
      </w:r>
    </w:p>
    <w:p w:rsidR="007160CA" w:rsidRPr="008D173C" w:rsidRDefault="008D173C" w:rsidP="008D173C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8D173C">
        <w:rPr>
          <w:rFonts w:ascii="Bookman Old Style" w:hAnsi="Bookman Old Style"/>
          <w:b/>
          <w:sz w:val="24"/>
          <w:szCs w:val="24"/>
          <w:u w:val="single"/>
        </w:rPr>
        <w:t>Política</w:t>
      </w:r>
      <w:r w:rsidR="007160CA" w:rsidRPr="008D173C">
        <w:rPr>
          <w:rFonts w:ascii="Bookman Old Style" w:hAnsi="Bookman Old Style"/>
          <w:b/>
          <w:sz w:val="24"/>
          <w:szCs w:val="24"/>
          <w:u w:val="single"/>
        </w:rPr>
        <w:t xml:space="preserve"> de Calidad.-</w:t>
      </w:r>
    </w:p>
    <w:p w:rsidR="007160CA" w:rsidRDefault="007160CA" w:rsidP="008D173C">
      <w:pPr>
        <w:pStyle w:val="Prrafodelista"/>
        <w:numPr>
          <w:ilvl w:val="0"/>
          <w:numId w:val="11"/>
        </w:numPr>
        <w:rPr>
          <w:rFonts w:ascii="Bookman Old Style" w:hAnsi="Bookman Old Style"/>
          <w:b/>
          <w:sz w:val="24"/>
          <w:szCs w:val="24"/>
        </w:rPr>
      </w:pPr>
      <w:r w:rsidRPr="008D173C">
        <w:rPr>
          <w:rFonts w:ascii="Bookman Old Style" w:hAnsi="Bookman Old Style"/>
          <w:b/>
          <w:sz w:val="24"/>
          <w:szCs w:val="24"/>
        </w:rPr>
        <w:t xml:space="preserve">Personal conoce a grandes Rasgos la </w:t>
      </w:r>
      <w:r w:rsidR="0012617D" w:rsidRPr="008D173C">
        <w:rPr>
          <w:rFonts w:ascii="Bookman Old Style" w:hAnsi="Bookman Old Style"/>
          <w:b/>
          <w:sz w:val="24"/>
          <w:szCs w:val="24"/>
        </w:rPr>
        <w:t>Política</w:t>
      </w:r>
      <w:r w:rsidRPr="008D173C">
        <w:rPr>
          <w:rFonts w:ascii="Bookman Old Style" w:hAnsi="Bookman Old Style"/>
          <w:b/>
          <w:sz w:val="24"/>
          <w:szCs w:val="24"/>
        </w:rPr>
        <w:t xml:space="preserve"> de Sistema Integrado de </w:t>
      </w:r>
      <w:r w:rsidR="0012617D" w:rsidRPr="008D173C">
        <w:rPr>
          <w:rFonts w:ascii="Bookman Old Style" w:hAnsi="Bookman Old Style"/>
          <w:b/>
          <w:sz w:val="24"/>
          <w:szCs w:val="24"/>
        </w:rPr>
        <w:t>Gestión</w:t>
      </w:r>
      <w:r w:rsidRPr="008D173C">
        <w:rPr>
          <w:rFonts w:ascii="Bookman Old Style" w:hAnsi="Bookman Old Style"/>
          <w:b/>
          <w:sz w:val="24"/>
          <w:szCs w:val="24"/>
        </w:rPr>
        <w:t>.-</w:t>
      </w:r>
    </w:p>
    <w:p w:rsidR="008D173C" w:rsidRPr="008D173C" w:rsidRDefault="008D173C" w:rsidP="008D173C">
      <w:pPr>
        <w:pStyle w:val="Prrafodelista"/>
        <w:numPr>
          <w:ilvl w:val="0"/>
          <w:numId w:val="1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Falta conocer en mayor Profundidad Plan de Emergencia.-</w:t>
      </w:r>
    </w:p>
    <w:p w:rsidR="00990591" w:rsidRPr="00990591" w:rsidRDefault="00990591" w:rsidP="00990591">
      <w:pPr>
        <w:rPr>
          <w:rFonts w:ascii="Bookman Old Style" w:hAnsi="Bookman Old Style"/>
          <w:b/>
          <w:sz w:val="24"/>
          <w:szCs w:val="24"/>
        </w:rPr>
      </w:pPr>
    </w:p>
    <w:p w:rsidR="00FE646B" w:rsidRDefault="008D173C" w:rsidP="008D173C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Zona Seguridad N° 2, se encuentran Vientos de Elevador de </w:t>
      </w:r>
      <w:r w:rsidR="0012617D"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>Maíz</w:t>
      </w:r>
      <w:r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 provocando que en algún Movimiento </w:t>
      </w:r>
      <w:r w:rsidR="0012617D"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>Sísmico</w:t>
      </w:r>
      <w:r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grandes Proporciones, este se puede caer.-</w:t>
      </w:r>
    </w:p>
    <w:p w:rsidR="008D173C" w:rsidRPr="008D173C" w:rsidRDefault="008D173C" w:rsidP="008D173C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FE646B" w:rsidRDefault="008D173C" w:rsidP="008D173C">
      <w:pPr>
        <w:pStyle w:val="Prrafodelista"/>
        <w:numPr>
          <w:ilvl w:val="0"/>
          <w:numId w:val="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Se inspecciona Bodega Residuos Peligrosos, la que no cuenta con la Seguridad Necesaria.-</w:t>
      </w:r>
    </w:p>
    <w:p w:rsidR="008D173C" w:rsidRPr="00FE646B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Se evidencia Materiales de Pintura, de Personal de Servicios Generales.-</w:t>
      </w:r>
    </w:p>
    <w:p w:rsidR="008D173C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646B">
        <w:rPr>
          <w:rFonts w:ascii="Bookman Old Style" w:hAnsi="Bookman Old Style"/>
          <w:b/>
          <w:color w:val="000000" w:themeColor="text1"/>
          <w:sz w:val="24"/>
          <w:szCs w:val="24"/>
        </w:rPr>
        <w:t>Desordenado el Sector.-</w:t>
      </w:r>
    </w:p>
    <w:p w:rsidR="008D173C" w:rsidRDefault="008D173C" w:rsidP="008D173C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Default="008D173C" w:rsidP="008D173C">
      <w:pPr>
        <w:pStyle w:val="Prrafodelista"/>
        <w:numPr>
          <w:ilvl w:val="0"/>
          <w:numId w:val="12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evidencia a Personal Servicios Generales (Pintor), </w:t>
      </w:r>
      <w:r w:rsidR="00F24F1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(Pedro Colipi),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realizando Labores de Pintura en Sector Puente Peatonal a Caldera, sin Implementos de Seguridad (Lentes de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Protección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, Mascarilla).-</w:t>
      </w:r>
    </w:p>
    <w:p w:rsidR="008D173C" w:rsidRDefault="008D173C" w:rsidP="008D173C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8D173C" w:rsidRDefault="008D173C" w:rsidP="008D173C">
      <w:pPr>
        <w:pStyle w:val="Prrafodelista"/>
        <w:numPr>
          <w:ilvl w:val="0"/>
          <w:numId w:val="12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Almacenamiento Productos en los Patios de la Planta.-</w:t>
      </w:r>
    </w:p>
    <w:p w:rsidR="008D173C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Germen.-</w:t>
      </w:r>
      <w:r w:rsidR="00F24F1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(no todas las sacas Tienen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 w:rsidR="00F24F1F">
        <w:rPr>
          <w:rFonts w:ascii="Bookman Old Style" w:hAnsi="Bookman Old Style"/>
          <w:b/>
          <w:color w:val="000000" w:themeColor="text1"/>
          <w:sz w:val="24"/>
          <w:szCs w:val="24"/>
        </w:rPr>
        <w:t>).-</w:t>
      </w:r>
    </w:p>
    <w:p w:rsidR="00F24F1F" w:rsidRDefault="00F24F1F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Saca con Torta de Germen, tiene un Letrero de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que Corresponde a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Almidón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24F1F" w:rsidRDefault="00F24F1F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Torta de Germen.- (no todas las sacas Tienen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).-</w:t>
      </w:r>
    </w:p>
    <w:p w:rsidR="008D173C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Tierra Filtrante.-</w:t>
      </w:r>
      <w:r w:rsidR="00F24F1F" w:rsidRPr="00F24F1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F24F1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(no todas las sacas Tienen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 w:rsidR="00F24F1F">
        <w:rPr>
          <w:rFonts w:ascii="Bookman Old Style" w:hAnsi="Bookman Old Style"/>
          <w:b/>
          <w:color w:val="000000" w:themeColor="text1"/>
          <w:sz w:val="24"/>
          <w:szCs w:val="24"/>
        </w:rPr>
        <w:t>).-</w:t>
      </w:r>
    </w:p>
    <w:p w:rsidR="008D173C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Impurezas del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Maíz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D173C" w:rsidRDefault="008D173C" w:rsidP="008D173C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8D173C" w:rsidRDefault="008D173C" w:rsidP="008D173C">
      <w:pPr>
        <w:pStyle w:val="Prrafodelista"/>
        <w:numPr>
          <w:ilvl w:val="0"/>
          <w:numId w:val="13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8D173C">
        <w:rPr>
          <w:rFonts w:ascii="Bookman Old Style" w:hAnsi="Bookman Old Style"/>
          <w:b/>
          <w:color w:val="000000" w:themeColor="text1"/>
          <w:sz w:val="24"/>
          <w:szCs w:val="24"/>
        </w:rPr>
        <w:t>Desechos en Sector Planta Tratamiento Riles.-</w:t>
      </w:r>
    </w:p>
    <w:p w:rsidR="008D173C" w:rsidRDefault="008D173C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lastRenderedPageBreak/>
        <w:t>Pallets y Desechos de Madera.-</w:t>
      </w:r>
    </w:p>
    <w:p w:rsidR="008D173C" w:rsidRDefault="00F24F1F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IBC con Hipoclorito de Sodio. (2 IBC).-</w:t>
      </w:r>
    </w:p>
    <w:p w:rsidR="00F24F1F" w:rsidRDefault="00F24F1F" w:rsidP="008D173C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IBC con Acido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Sulfúrico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(2 IBC).-</w:t>
      </w:r>
    </w:p>
    <w:p w:rsidR="00F24F1F" w:rsidRDefault="00F24F1F" w:rsidP="00F24F1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Default="00F24F1F" w:rsidP="00F24F1F">
      <w:pPr>
        <w:pStyle w:val="Prrafodelista"/>
        <w:numPr>
          <w:ilvl w:val="0"/>
          <w:numId w:val="13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24F1F">
        <w:rPr>
          <w:rFonts w:ascii="Bookman Old Style" w:hAnsi="Bookman Old Style"/>
          <w:b/>
          <w:color w:val="000000" w:themeColor="text1"/>
          <w:sz w:val="24"/>
          <w:szCs w:val="24"/>
        </w:rPr>
        <w:t>Operario de Arpin, (Marcelo Palma) no cumple con Medidas de Seguridad, sentado encima de Viga, en Estructura de Secado de Fibra.-</w:t>
      </w:r>
    </w:p>
    <w:p w:rsidR="00F24F1F" w:rsidRDefault="00F24F1F" w:rsidP="00F24F1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Default="00F24F1F" w:rsidP="00F24F1F">
      <w:pPr>
        <w:pStyle w:val="Prrafodelista"/>
        <w:numPr>
          <w:ilvl w:val="0"/>
          <w:numId w:val="13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Pallets con Bolsas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Vacías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Sal Industrial, en Sector Almidones Modificados.-</w:t>
      </w:r>
    </w:p>
    <w:p w:rsidR="00F24F1F" w:rsidRPr="00F24F1F" w:rsidRDefault="00F24F1F" w:rsidP="00F24F1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Pr="00F24F1F" w:rsidRDefault="00F24F1F" w:rsidP="00F24F1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Default="00F24F1F" w:rsidP="00F24F1F">
      <w:pPr>
        <w:pStyle w:val="Prrafodelista"/>
        <w:numPr>
          <w:ilvl w:val="0"/>
          <w:numId w:val="13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Plan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Evacuación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PROMAIZ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24F1F" w:rsidRDefault="00F24F1F" w:rsidP="00F24F1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Falta colocar un Sticker, indicando la Ubicación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específica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cada Parte de la Planta, en que me encuentro, demarcarlo en el Plan de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Evacuación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24F1F" w:rsidRDefault="00F24F1F" w:rsidP="00F24F1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Default="00F24F1F" w:rsidP="00F24F1F">
      <w:pPr>
        <w:pStyle w:val="Prrafodelista"/>
        <w:numPr>
          <w:ilvl w:val="0"/>
          <w:numId w:val="14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24F1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Playa de </w:t>
      </w:r>
      <w:r w:rsidR="0012617D" w:rsidRPr="00F24F1F">
        <w:rPr>
          <w:rFonts w:ascii="Bookman Old Style" w:hAnsi="Bookman Old Style"/>
          <w:b/>
          <w:color w:val="000000" w:themeColor="text1"/>
          <w:sz w:val="24"/>
          <w:szCs w:val="24"/>
        </w:rPr>
        <w:t>Ácidos</w:t>
      </w:r>
      <w:r w:rsidRPr="00F24F1F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24F1F" w:rsidRDefault="00F24F1F" w:rsidP="00F24F1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encuentra mala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Evacuación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agua en Pretil </w:t>
      </w:r>
      <w:r w:rsidR="005C1F9E">
        <w:rPr>
          <w:rFonts w:ascii="Bookman Old Style" w:hAnsi="Bookman Old Style"/>
          <w:b/>
          <w:color w:val="000000" w:themeColor="text1"/>
          <w:sz w:val="24"/>
          <w:szCs w:val="24"/>
        </w:rPr>
        <w:t>de Acceso.-</w:t>
      </w:r>
    </w:p>
    <w:p w:rsidR="005C1F9E" w:rsidRDefault="005C1F9E" w:rsidP="00F24F1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IBC no identificados (vacios, llenos).-</w:t>
      </w:r>
    </w:p>
    <w:p w:rsidR="005C1F9E" w:rsidRDefault="005C1F9E" w:rsidP="00F24F1F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Descarga Manual de IBC (QUAB).-</w:t>
      </w:r>
    </w:p>
    <w:p w:rsidR="005C1F9E" w:rsidRDefault="005C1F9E" w:rsidP="005C1F9E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5C1F9E" w:rsidRPr="005C1F9E" w:rsidRDefault="005C1F9E" w:rsidP="005C1F9E">
      <w:pPr>
        <w:pStyle w:val="Prrafodelista"/>
        <w:numPr>
          <w:ilvl w:val="0"/>
          <w:numId w:val="14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5C1F9E">
        <w:rPr>
          <w:rFonts w:ascii="Bookman Old Style" w:hAnsi="Bookman Old Style"/>
          <w:b/>
          <w:color w:val="000000" w:themeColor="text1"/>
          <w:sz w:val="24"/>
          <w:szCs w:val="24"/>
        </w:rPr>
        <w:t>Personal de Laboratorio.-</w:t>
      </w:r>
    </w:p>
    <w:p w:rsidR="005C1F9E" w:rsidRDefault="005C1F9E" w:rsidP="005C1F9E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Tiene desconocimiento </w:t>
      </w:r>
      <w:r w:rsidR="0012617D">
        <w:rPr>
          <w:rFonts w:ascii="Bookman Old Style" w:hAnsi="Bookman Old Style"/>
          <w:b/>
          <w:color w:val="000000" w:themeColor="text1"/>
          <w:sz w:val="24"/>
          <w:szCs w:val="24"/>
        </w:rPr>
        <w:t>Técnico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uso Sistema Q – Aldes.-</w:t>
      </w:r>
    </w:p>
    <w:p w:rsidR="005C1F9E" w:rsidRDefault="005C1F9E" w:rsidP="005C1F9E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Problemas de Software en PC. (Excel – Word).-</w:t>
      </w:r>
    </w:p>
    <w:p w:rsidR="005C1F9E" w:rsidRDefault="005C1F9E" w:rsidP="005C1F9E">
      <w:pPr>
        <w:pStyle w:val="Prrafodelista"/>
        <w:numPr>
          <w:ilvl w:val="0"/>
          <w:numId w:val="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Al usar Normas, Software, que sean las Licencias de Uso Legales.- (PC Laboratorio usa Windows 8).-</w:t>
      </w:r>
    </w:p>
    <w:p w:rsidR="005C1F9E" w:rsidRPr="005C1F9E" w:rsidRDefault="005C1F9E" w:rsidP="005C1F9E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Pr="00F24F1F" w:rsidRDefault="00F24F1F" w:rsidP="00F24F1F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24F1F" w:rsidRPr="00F24F1F" w:rsidRDefault="00F24F1F" w:rsidP="00F24F1F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8D173C" w:rsidRDefault="008D173C" w:rsidP="008D173C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8D173C" w:rsidRDefault="008D173C" w:rsidP="008D173C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8D173C" w:rsidRDefault="008D173C" w:rsidP="008D173C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D173C" w:rsidRPr="00990591" w:rsidRDefault="008D173C" w:rsidP="00AC18A4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sectPr w:rsidR="008D173C" w:rsidRPr="00990591" w:rsidSect="001609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CA"/>
      </v:shape>
    </w:pict>
  </w:numPicBullet>
  <w:abstractNum w:abstractNumId="0" w15:restartNumberingAfterBreak="0">
    <w:nsid w:val="152C7442"/>
    <w:multiLevelType w:val="hybridMultilevel"/>
    <w:tmpl w:val="0A90AFB2"/>
    <w:lvl w:ilvl="0" w:tplc="EAE056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1185F"/>
    <w:multiLevelType w:val="hybridMultilevel"/>
    <w:tmpl w:val="73889B14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A0BBF"/>
    <w:multiLevelType w:val="hybridMultilevel"/>
    <w:tmpl w:val="A3E288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740FD"/>
    <w:multiLevelType w:val="hybridMultilevel"/>
    <w:tmpl w:val="EBD033A4"/>
    <w:lvl w:ilvl="0" w:tplc="F41A46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83311"/>
    <w:multiLevelType w:val="hybridMultilevel"/>
    <w:tmpl w:val="91C491F4"/>
    <w:lvl w:ilvl="0" w:tplc="4EC2C30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037EF"/>
    <w:multiLevelType w:val="hybridMultilevel"/>
    <w:tmpl w:val="1A00E1F0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B0E9B"/>
    <w:multiLevelType w:val="hybridMultilevel"/>
    <w:tmpl w:val="9F7274A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D58E2"/>
    <w:multiLevelType w:val="hybridMultilevel"/>
    <w:tmpl w:val="6358B42A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76CA5"/>
    <w:multiLevelType w:val="hybridMultilevel"/>
    <w:tmpl w:val="97F61EE6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F2896"/>
    <w:multiLevelType w:val="hybridMultilevel"/>
    <w:tmpl w:val="254A13F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A7A67"/>
    <w:multiLevelType w:val="hybridMultilevel"/>
    <w:tmpl w:val="97E004D0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93C0F"/>
    <w:multiLevelType w:val="hybridMultilevel"/>
    <w:tmpl w:val="32B82B80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27764"/>
    <w:multiLevelType w:val="hybridMultilevel"/>
    <w:tmpl w:val="3BDE0184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048C6"/>
    <w:multiLevelType w:val="hybridMultilevel"/>
    <w:tmpl w:val="1C38D6C4"/>
    <w:lvl w:ilvl="0" w:tplc="6C06AC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  <w:num w:numId="11">
    <w:abstractNumId w:val="7"/>
  </w:num>
  <w:num w:numId="12">
    <w:abstractNumId w:val="11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A4"/>
    <w:rsid w:val="0012617D"/>
    <w:rsid w:val="00160917"/>
    <w:rsid w:val="001A6E4E"/>
    <w:rsid w:val="002474DE"/>
    <w:rsid w:val="0025141B"/>
    <w:rsid w:val="00356B8E"/>
    <w:rsid w:val="005C1F9E"/>
    <w:rsid w:val="007160CA"/>
    <w:rsid w:val="008D173C"/>
    <w:rsid w:val="00990591"/>
    <w:rsid w:val="00A34B95"/>
    <w:rsid w:val="00A446C4"/>
    <w:rsid w:val="00AC18A4"/>
    <w:rsid w:val="00EB1FFF"/>
    <w:rsid w:val="00F24F1F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CB80B-09DE-4555-A598-064518A9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9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1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811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PORTERIA PROMAIZ</dc:creator>
  <cp:lastModifiedBy>Mariela</cp:lastModifiedBy>
  <cp:revision>2</cp:revision>
  <dcterms:created xsi:type="dcterms:W3CDTF">2017-03-10T17:47:00Z</dcterms:created>
  <dcterms:modified xsi:type="dcterms:W3CDTF">2017-03-10T17:47:00Z</dcterms:modified>
</cp:coreProperties>
</file>